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1CDE8496" w:rsidR="003011B3" w:rsidRDefault="003011B3" w:rsidP="00665C42">
      <w:pPr>
        <w:spacing w:after="0" w:line="360" w:lineRule="auto"/>
        <w:jc w:val="center"/>
        <w:rPr>
          <w:rFonts w:ascii="AcadNusx" w:hAnsi="AcadNusx"/>
          <w:b/>
        </w:rPr>
      </w:pPr>
    </w:p>
    <w:p w14:paraId="1F91251E" w14:textId="306B7B23" w:rsidR="00F66909" w:rsidRDefault="00F66909" w:rsidP="00665C42">
      <w:pPr>
        <w:spacing w:after="0" w:line="360" w:lineRule="auto"/>
        <w:jc w:val="center"/>
        <w:rPr>
          <w:rFonts w:ascii="AcadNusx" w:hAnsi="AcadNusx"/>
          <w:b/>
        </w:rPr>
      </w:pPr>
    </w:p>
    <w:p w14:paraId="265FC828" w14:textId="61862A75" w:rsidR="00F66909" w:rsidRDefault="00F66909" w:rsidP="00665C42">
      <w:pPr>
        <w:spacing w:after="0" w:line="360" w:lineRule="auto"/>
        <w:jc w:val="center"/>
        <w:rPr>
          <w:rFonts w:ascii="AcadNusx" w:hAnsi="AcadNusx"/>
          <w:b/>
        </w:rPr>
      </w:pPr>
    </w:p>
    <w:p w14:paraId="7317A3BE" w14:textId="77777777" w:rsidR="00F66909" w:rsidRDefault="00F66909" w:rsidP="00665C42">
      <w:pPr>
        <w:spacing w:after="0" w:line="360" w:lineRule="auto"/>
        <w:jc w:val="center"/>
        <w:rPr>
          <w:rFonts w:ascii="AcadNusx" w:hAnsi="AcadNusx"/>
          <w:b/>
        </w:rPr>
      </w:pPr>
    </w:p>
    <w:p w14:paraId="3956F24A" w14:textId="389A8795" w:rsidR="00A167BC" w:rsidRPr="00110CCE" w:rsidRDefault="00E33A8F" w:rsidP="00055E1E">
      <w:pPr>
        <w:spacing w:after="0" w:line="360" w:lineRule="auto"/>
        <w:jc w:val="center"/>
        <w:rPr>
          <w:rFonts w:ascii="AcadNusx" w:hAnsi="AcadNusx"/>
          <w:b/>
        </w:rPr>
      </w:pPr>
      <w:r>
        <w:rPr>
          <w:rFonts w:ascii="Sylfaen" w:hAnsi="Sylfaen"/>
          <w:b/>
          <w:lang w:val="ka-GE"/>
        </w:rPr>
        <w:t xml:space="preserve">კონკურსი </w:t>
      </w:r>
      <w:r w:rsidR="00055E1E" w:rsidRPr="00055E1E">
        <w:rPr>
          <w:rFonts w:ascii="Sylfaen" w:hAnsi="Sylfaen"/>
          <w:b/>
          <w:lang w:val="ka-GE"/>
        </w:rPr>
        <w:t>სამშენებლო (გარეცხილი) ქვიშის</w:t>
      </w:r>
      <w:r w:rsidR="00F66909">
        <w:rPr>
          <w:rFonts w:ascii="Sylfaen" w:hAnsi="Sylfaen"/>
          <w:b/>
          <w:lang w:val="ka-GE"/>
        </w:rPr>
        <w:t>, სამშენებლო ყვითელი ქვიშის</w:t>
      </w:r>
      <w:r w:rsidR="00055E1E" w:rsidRPr="00055E1E">
        <w:rPr>
          <w:rFonts w:ascii="Sylfaen" w:hAnsi="Sylfaen"/>
          <w:b/>
          <w:lang w:val="ka-GE"/>
        </w:rPr>
        <w:t xml:space="preserve"> და ქვიშა-ხრეშოვანი ნარევის</w:t>
      </w:r>
    </w:p>
    <w:p w14:paraId="580D4E90" w14:textId="64375223" w:rsidR="00665C42" w:rsidRPr="00110CCE" w:rsidRDefault="00E33A8F" w:rsidP="00665C42">
      <w:pPr>
        <w:spacing w:after="0" w:line="360" w:lineRule="auto"/>
        <w:jc w:val="center"/>
        <w:rPr>
          <w:rFonts w:ascii="AcadNusx" w:hAnsi="AcadNusx"/>
          <w:b/>
        </w:rPr>
      </w:pPr>
      <w:r>
        <w:rPr>
          <w:rFonts w:ascii="Sylfaen" w:hAnsi="Sylfaen"/>
          <w:b/>
          <w:lang w:val="ka-GE"/>
        </w:rPr>
        <w:t>შესყიდვაზე</w:t>
      </w:r>
      <w:r w:rsidR="00665C42" w:rsidRPr="00110CCE">
        <w:rPr>
          <w:rFonts w:ascii="AcadNusx" w:hAnsi="AcadNusx"/>
          <w:b/>
        </w:rPr>
        <w:t xml:space="preserve"> </w:t>
      </w:r>
    </w:p>
    <w:p w14:paraId="118BBCF6" w14:textId="3DF9E240" w:rsidR="00A50438" w:rsidRPr="00F66909"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F66909">
        <w:rPr>
          <w:rFonts w:ascii="Sylfaen" w:hAnsi="Sylfaen" w:cs="Sylfaen"/>
          <w:b/>
          <w:sz w:val="20"/>
          <w:szCs w:val="20"/>
          <w:lang w:val="ka-GE"/>
        </w:rPr>
        <w:t>004</w:t>
      </w:r>
      <w:r w:rsidR="007778CE">
        <w:rPr>
          <w:rFonts w:ascii="Sylfaen" w:hAnsi="Sylfaen" w:cs="Sylfaen"/>
          <w:b/>
          <w:sz w:val="20"/>
          <w:szCs w:val="20"/>
          <w:lang w:val="ka-GE"/>
        </w:rPr>
        <w:t>-</w:t>
      </w:r>
      <w:r w:rsidR="007778CE">
        <w:rPr>
          <w:rFonts w:ascii="Sylfaen" w:hAnsi="Sylfaen" w:cs="Sylfaen"/>
          <w:b/>
          <w:sz w:val="20"/>
          <w:szCs w:val="20"/>
          <w:lang w:val="en-GB"/>
        </w:rPr>
        <w:t>BID-</w:t>
      </w:r>
      <w:r w:rsidR="00F66909">
        <w:rPr>
          <w:rFonts w:ascii="Sylfaen" w:hAnsi="Sylfaen" w:cs="Sylfaen"/>
          <w:b/>
          <w:sz w:val="20"/>
          <w:szCs w:val="20"/>
          <w:lang w:val="ka-GE"/>
        </w:rPr>
        <w:t>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3DAA1C2C"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00E717CF">
        <w:rPr>
          <w:rFonts w:ascii="Sylfaen" w:hAnsi="Sylfaen" w:cs="Sylfaen"/>
          <w:sz w:val="20"/>
          <w:szCs w:val="20"/>
          <w:lang w:val="ka-GE"/>
        </w:rPr>
        <w:t>რუსთავის წყალი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w:t>
      </w:r>
      <w:r w:rsidR="00F66909">
        <w:rPr>
          <w:rFonts w:ascii="Sylfaen" w:hAnsi="Sylfaen" w:cs="Arial"/>
          <w:sz w:val="20"/>
          <w:szCs w:val="20"/>
        </w:rPr>
        <w:t>RWC</w:t>
      </w:r>
      <w:r w:rsidR="00713EFC" w:rsidRPr="000B1C85">
        <w:rPr>
          <w:rFonts w:ascii="Arial" w:hAnsi="Arial" w:cs="Arial"/>
          <w:sz w:val="20"/>
          <w:szCs w:val="20"/>
        </w:rPr>
        <w:t xml:space="preserve">) </w:t>
      </w:r>
      <w:r w:rsidR="00055E1E">
        <w:rPr>
          <w:rFonts w:ascii="Sylfaen" w:hAnsi="Sylfaen" w:cs="Arial"/>
          <w:sz w:val="20"/>
          <w:szCs w:val="20"/>
          <w:lang w:val="ka-GE"/>
        </w:rPr>
        <w:t>ატარებს კონკურსს სამშენებლო (გარეცხილი) ქვიშის</w:t>
      </w:r>
      <w:r w:rsidR="00F66909">
        <w:rPr>
          <w:rFonts w:ascii="Sylfaen" w:hAnsi="Sylfaen" w:cs="Arial"/>
          <w:sz w:val="20"/>
          <w:szCs w:val="20"/>
        </w:rPr>
        <w:t xml:space="preserve">, </w:t>
      </w:r>
      <w:r w:rsidR="00F66909">
        <w:rPr>
          <w:rFonts w:ascii="Sylfaen" w:hAnsi="Sylfaen" w:cs="Arial"/>
          <w:sz w:val="20"/>
          <w:szCs w:val="20"/>
          <w:lang w:val="ka-GE"/>
        </w:rPr>
        <w:t>სამშენებლო ყვითელი ქვიშის</w:t>
      </w:r>
      <w:r w:rsidR="00055E1E">
        <w:rPr>
          <w:rFonts w:ascii="Sylfaen" w:hAnsi="Sylfaen" w:cs="Arial"/>
          <w:sz w:val="20"/>
          <w:szCs w:val="20"/>
          <w:lang w:val="ka-GE"/>
        </w:rPr>
        <w:t xml:space="preserve"> და ქვიშა-ხრეშოვანი ნარევის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8F4C5A7"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w:t>
      </w:r>
      <w:r w:rsidR="00EA344B">
        <w:rPr>
          <w:rFonts w:ascii="Sylfaen" w:hAnsi="Sylfaen" w:cs="Sylfaen"/>
          <w:sz w:val="20"/>
          <w:szCs w:val="20"/>
        </w:rPr>
        <w:t xml:space="preserve"> </w:t>
      </w:r>
      <w:r w:rsidR="00EA344B">
        <w:rPr>
          <w:rFonts w:ascii="Sylfaen" w:hAnsi="Sylfaen" w:cs="Sylfaen"/>
          <w:sz w:val="20"/>
          <w:szCs w:val="20"/>
          <w:lang w:val="ka-GE"/>
        </w:rPr>
        <w:t>ეტაპობრივ</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5633A829" w:rsidR="005C14A4" w:rsidRPr="00F66909"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F66909">
        <w:rPr>
          <w:rFonts w:ascii="Sylfaen" w:hAnsi="Sylfaen" w:cs="Sylfaen"/>
          <w:b/>
          <w:sz w:val="20"/>
          <w:szCs w:val="20"/>
          <w:lang w:val="ka-GE"/>
        </w:rPr>
        <w:t>004</w:t>
      </w:r>
      <w:r w:rsidR="007778CE">
        <w:rPr>
          <w:rFonts w:ascii="Sylfaen" w:hAnsi="Sylfaen" w:cs="Sylfaen"/>
          <w:b/>
          <w:sz w:val="20"/>
          <w:szCs w:val="20"/>
          <w:lang w:val="ka-GE"/>
        </w:rPr>
        <w:t>-</w:t>
      </w:r>
      <w:r w:rsidR="007778CE">
        <w:rPr>
          <w:rFonts w:ascii="Sylfaen" w:hAnsi="Sylfaen" w:cs="Sylfaen"/>
          <w:b/>
          <w:sz w:val="20"/>
          <w:szCs w:val="20"/>
          <w:lang w:val="en-GB"/>
        </w:rPr>
        <w:t>BID-</w:t>
      </w:r>
      <w:r w:rsidR="00F66909">
        <w:rPr>
          <w:rFonts w:ascii="Sylfaen" w:hAnsi="Sylfaen" w:cs="Sylfaen"/>
          <w:b/>
          <w:sz w:val="20"/>
          <w:szCs w:val="20"/>
          <w:lang w:val="ka-GE"/>
        </w:rPr>
        <w:t>18</w:t>
      </w:r>
    </w:p>
    <w:p w14:paraId="52F61A17" w14:textId="58FF3D6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BA1350">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527C6BDE" w14:textId="77777777" w:rsidR="00F66909" w:rsidRDefault="00F66909" w:rsidP="00F66909">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0A430848" w14:textId="77777777" w:rsidR="00F66909" w:rsidRDefault="00F66909" w:rsidP="00F66909">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სამშენებლო ქვიშა (გარეცხილი)</w:t>
      </w:r>
      <w:bookmarkStart w:id="0" w:name="_GoBack"/>
      <w:bookmarkEnd w:id="0"/>
    </w:p>
    <w:p w14:paraId="48A16375" w14:textId="77777777" w:rsidR="00F66909" w:rsidRDefault="00F66909" w:rsidP="00F66909">
      <w:pPr>
        <w:spacing w:after="0" w:line="240" w:lineRule="auto"/>
        <w:rPr>
          <w:rFonts w:ascii="Sylfaen" w:hAnsi="Sylfaen" w:cs="Sylfaen"/>
          <w:b/>
          <w:sz w:val="20"/>
          <w:szCs w:val="20"/>
          <w:u w:val="single"/>
          <w:lang w:val="ka-GE"/>
        </w:rPr>
      </w:pPr>
    </w:p>
    <w:p w14:paraId="0479F43E" w14:textId="504683AA" w:rsidR="00F66909" w:rsidRDefault="00F66909" w:rsidP="00F66909">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 xml:space="preserve">ქვიშა-ხრეშოვანი ნარევი 0-70 </w:t>
      </w:r>
      <w:r w:rsidR="00464F64">
        <w:rPr>
          <w:rFonts w:ascii="Sylfaen" w:hAnsi="Sylfaen" w:cs="Sylfaen"/>
          <w:b/>
          <w:sz w:val="20"/>
          <w:szCs w:val="20"/>
          <w:u w:val="single"/>
          <w:lang w:val="ka-GE"/>
        </w:rPr>
        <w:t>(მთის)</w:t>
      </w:r>
    </w:p>
    <w:p w14:paraId="559BB1E2" w14:textId="77777777" w:rsidR="00F66909" w:rsidRDefault="00F66909" w:rsidP="00F66909">
      <w:pPr>
        <w:spacing w:after="0" w:line="240" w:lineRule="auto"/>
        <w:rPr>
          <w:rFonts w:ascii="Sylfaen" w:hAnsi="Sylfaen" w:cs="Sylfaen"/>
          <w:b/>
          <w:sz w:val="20"/>
          <w:szCs w:val="20"/>
          <w:u w:val="single"/>
          <w:lang w:val="ka-GE"/>
        </w:rPr>
      </w:pPr>
    </w:p>
    <w:p w14:paraId="23F06FB2" w14:textId="77777777" w:rsidR="00F66909" w:rsidRDefault="00F66909" w:rsidP="00F66909">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სამშენებლო ქვიშა ყვითელი</w:t>
      </w:r>
    </w:p>
    <w:p w14:paraId="6A801501" w14:textId="20940DD1" w:rsidR="00A167BC" w:rsidRDefault="00A167BC" w:rsidP="00055E1E">
      <w:pPr>
        <w:spacing w:after="160" w:line="259" w:lineRule="auto"/>
        <w:rPr>
          <w:rFonts w:ascii="Sylfaen" w:hAnsi="Sylfaen" w:cs="Sylfaen"/>
          <w:b/>
          <w:sz w:val="20"/>
          <w:szCs w:val="20"/>
          <w:u w:val="single"/>
          <w:lang w:val="ka-GE"/>
        </w:rPr>
      </w:pPr>
    </w:p>
    <w:p w14:paraId="64CF7A1B" w14:textId="759A16AC" w:rsidR="00055E1E" w:rsidRDefault="00055E1E" w:rsidP="00055E1E">
      <w:pPr>
        <w:spacing w:after="160" w:line="259" w:lineRule="auto"/>
        <w:rPr>
          <w:rFonts w:ascii="Sylfaen" w:hAnsi="Sylfaen" w:cs="Sylfaen"/>
          <w:b/>
          <w:sz w:val="20"/>
          <w:szCs w:val="20"/>
          <w:u w:val="single"/>
          <w:lang w:val="ka-GE"/>
        </w:rPr>
      </w:pPr>
      <w:r>
        <w:rPr>
          <w:rFonts w:ascii="Sylfaen" w:hAnsi="Sylfaen" w:cs="Sylfaen"/>
          <w:b/>
          <w:sz w:val="20"/>
          <w:szCs w:val="20"/>
          <w:u w:val="single"/>
          <w:lang w:val="ka-GE"/>
        </w:rPr>
        <w:t>კომერციული წინადადება</w:t>
      </w:r>
      <w:r w:rsidR="00464F64">
        <w:rPr>
          <w:rFonts w:ascii="Sylfaen" w:hAnsi="Sylfaen" w:cs="Sylfaen"/>
          <w:b/>
          <w:sz w:val="20"/>
          <w:szCs w:val="20"/>
          <w:u w:val="single"/>
        </w:rPr>
        <w:t xml:space="preserve"> (</w:t>
      </w:r>
      <w:r w:rsidR="00464F64">
        <w:rPr>
          <w:rFonts w:ascii="Sylfaen" w:hAnsi="Sylfaen" w:cs="Sylfaen"/>
          <w:b/>
          <w:sz w:val="20"/>
          <w:szCs w:val="20"/>
          <w:u w:val="single"/>
          <w:lang w:val="ka-GE"/>
        </w:rPr>
        <w:t xml:space="preserve">ფასები) </w:t>
      </w:r>
      <w:r>
        <w:rPr>
          <w:rFonts w:ascii="Sylfaen" w:hAnsi="Sylfaen" w:cs="Sylfaen"/>
          <w:b/>
          <w:sz w:val="20"/>
          <w:szCs w:val="20"/>
          <w:u w:val="single"/>
          <w:lang w:val="ka-GE"/>
        </w:rPr>
        <w:t xml:space="preserve"> წარმოდგენილი უნდა იქნას დანართი 1-ის სახით</w:t>
      </w:r>
    </w:p>
    <w:p w14:paraId="0F2C8564" w14:textId="77777777" w:rsidR="00464F64" w:rsidRDefault="00464F64" w:rsidP="00055E1E">
      <w:pPr>
        <w:spacing w:after="160" w:line="259" w:lineRule="auto"/>
        <w:rPr>
          <w:rFonts w:ascii="Sylfaen" w:hAnsi="Sylfaen" w:cs="Sylfaen"/>
          <w:b/>
          <w:sz w:val="20"/>
          <w:szCs w:val="20"/>
          <w:u w:val="single"/>
          <w:lang w:val="ka-GE"/>
        </w:rPr>
      </w:pPr>
    </w:p>
    <w:p w14:paraId="3791BE1B" w14:textId="04D5E4C4" w:rsidR="00055E1E" w:rsidRPr="00055E1E" w:rsidRDefault="00055E1E" w:rsidP="00055E1E">
      <w:pPr>
        <w:spacing w:after="160" w:line="259" w:lineRule="auto"/>
        <w:rPr>
          <w:rFonts w:ascii="Sylfaen" w:hAnsi="Sylfaen"/>
          <w:lang w:val="ka-GE"/>
        </w:rPr>
      </w:pPr>
      <w:r>
        <w:rPr>
          <w:rFonts w:ascii="Sylfaen" w:hAnsi="Sylfaen" w:cs="Sylfaen"/>
          <w:b/>
          <w:sz w:val="20"/>
          <w:szCs w:val="20"/>
          <w:u w:val="single"/>
          <w:lang w:val="ka-GE"/>
        </w:rPr>
        <w:t xml:space="preserve">წინადადების </w:t>
      </w:r>
      <w:r w:rsidR="00817B30">
        <w:rPr>
          <w:rFonts w:ascii="Sylfaen" w:hAnsi="Sylfaen" w:cs="Sylfaen"/>
          <w:b/>
          <w:sz w:val="20"/>
          <w:szCs w:val="20"/>
          <w:u w:val="single"/>
          <w:lang w:val="ka-GE"/>
        </w:rPr>
        <w:t>განხილვამდე,</w:t>
      </w:r>
      <w:r>
        <w:rPr>
          <w:rFonts w:ascii="Sylfaen" w:hAnsi="Sylfaen" w:cs="Sylfaen"/>
          <w:b/>
          <w:sz w:val="20"/>
          <w:szCs w:val="20"/>
          <w:u w:val="single"/>
          <w:lang w:val="ka-GE"/>
        </w:rPr>
        <w:t xml:space="preserve"> მოწოდებული უნდა იქნას საქონლის ნიმუში</w:t>
      </w:r>
    </w:p>
    <w:p w14:paraId="380431E5" w14:textId="0D4B5CD5" w:rsidR="00B47D4C" w:rsidRPr="00A167BC" w:rsidRDefault="00B47D4C" w:rsidP="00A167BC">
      <w:pPr>
        <w:spacing w:after="0" w:line="360" w:lineRule="auto"/>
        <w:jc w:val="both"/>
        <w:rPr>
          <w:rFonts w:ascii="Sylfaen" w:hAnsi="Sylfaen"/>
          <w:sz w:val="20"/>
          <w:szCs w:val="20"/>
          <w:lang w:val="ka-GE"/>
        </w:rPr>
      </w:pPr>
    </w:p>
    <w:p w14:paraId="13FAFD34" w14:textId="5E917179"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F66909">
        <w:rPr>
          <w:rFonts w:ascii="Sylfaen" w:hAnsi="Sylfaen"/>
          <w:b/>
          <w:sz w:val="20"/>
          <w:szCs w:val="20"/>
          <w:lang w:val="ka-GE"/>
        </w:rPr>
        <w:t>9</w:t>
      </w:r>
      <w:r w:rsidR="00302948" w:rsidRPr="00580531">
        <w:rPr>
          <w:rFonts w:ascii="Sylfaen" w:hAnsi="Sylfaen"/>
          <w:b/>
          <w:sz w:val="20"/>
          <w:szCs w:val="20"/>
          <w:lang w:val="ka-GE"/>
        </w:rPr>
        <w:t xml:space="preserve"> </w:t>
      </w:r>
      <w:r w:rsidR="00F66909">
        <w:rPr>
          <w:rFonts w:ascii="Sylfaen" w:hAnsi="Sylfaen"/>
          <w:b/>
          <w:sz w:val="20"/>
          <w:szCs w:val="20"/>
          <w:lang w:val="ka-GE"/>
        </w:rPr>
        <w:t>მარტს</w:t>
      </w:r>
      <w:r w:rsidR="008751D7" w:rsidRPr="00580531">
        <w:rPr>
          <w:rFonts w:ascii="AcadNusx" w:hAnsi="AcadNusx"/>
          <w:b/>
          <w:sz w:val="20"/>
          <w:szCs w:val="20"/>
          <w:lang w:val="ka-GE"/>
        </w:rPr>
        <w:t xml:space="preserve"> </w:t>
      </w:r>
      <w:r w:rsidR="00F66909">
        <w:rPr>
          <w:rFonts w:ascii="Sylfaen" w:hAnsi="Sylfaen"/>
          <w:b/>
          <w:sz w:val="20"/>
          <w:szCs w:val="20"/>
          <w:lang w:val="ka-GE"/>
        </w:rPr>
        <w:t>2018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719B8BC2" w14:textId="1DDEE6FD" w:rsidR="00A804C4" w:rsidRDefault="00A804C4" w:rsidP="00580531">
      <w:pPr>
        <w:spacing w:after="0" w:line="360" w:lineRule="auto"/>
        <w:jc w:val="both"/>
        <w:rPr>
          <w:rFonts w:ascii="Sylfaen" w:hAnsi="Sylfaen"/>
          <w:sz w:val="20"/>
          <w:szCs w:val="20"/>
          <w:u w:val="single"/>
        </w:rPr>
      </w:pPr>
    </w:p>
    <w:p w14:paraId="3C6CCEF6" w14:textId="3E1647E6" w:rsidR="00055E1E" w:rsidRDefault="00055E1E" w:rsidP="00580531">
      <w:pPr>
        <w:spacing w:after="0" w:line="360" w:lineRule="auto"/>
        <w:jc w:val="both"/>
        <w:rPr>
          <w:rFonts w:ascii="Sylfaen" w:hAnsi="Sylfaen"/>
          <w:sz w:val="20"/>
          <w:szCs w:val="20"/>
          <w:u w:val="single"/>
        </w:rPr>
      </w:pP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0538F656" w:rsidR="00580531" w:rsidRDefault="00055E1E"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დაიდება ჩარჩო ხელშეკრულება </w:t>
      </w:r>
      <w:r w:rsidR="00F66909">
        <w:rPr>
          <w:rFonts w:ascii="Sylfaen" w:hAnsi="Sylfaen"/>
          <w:sz w:val="20"/>
          <w:szCs w:val="20"/>
          <w:lang w:val="ka-GE"/>
        </w:rPr>
        <w:t xml:space="preserve">6 თვის ვადი, </w:t>
      </w:r>
      <w:r>
        <w:rPr>
          <w:rFonts w:ascii="Sylfaen" w:hAnsi="Sylfaen"/>
          <w:sz w:val="20"/>
          <w:szCs w:val="20"/>
          <w:lang w:val="ka-GE"/>
        </w:rPr>
        <w:t>ერთეული</w:t>
      </w:r>
      <w:r w:rsidR="00F66909">
        <w:rPr>
          <w:rFonts w:ascii="Sylfaen" w:hAnsi="Sylfaen"/>
          <w:sz w:val="20"/>
          <w:szCs w:val="20"/>
          <w:lang w:val="ka-GE"/>
        </w:rPr>
        <w:t>ს</w:t>
      </w:r>
      <w:r>
        <w:rPr>
          <w:rFonts w:ascii="Sylfaen" w:hAnsi="Sylfaen"/>
          <w:sz w:val="20"/>
          <w:szCs w:val="20"/>
          <w:lang w:val="ka-GE"/>
        </w:rPr>
        <w:t xml:space="preserve"> ფასის მითითებით.</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მარიკა ბერიშვილი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77777777"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E10CC1">
        <w:rPr>
          <w:sz w:val="20"/>
          <w:szCs w:val="20"/>
          <w:u w:val="single"/>
          <w:lang w:val="ka-GE"/>
        </w:rPr>
        <w:t>mberishvili@gwp.ge</w:t>
      </w:r>
    </w:p>
    <w:p w14:paraId="29423B06" w14:textId="77777777"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(1148</w:t>
      </w:r>
      <w:r w:rsidRPr="00580531">
        <w:rPr>
          <w:rFonts w:ascii="Arial" w:hAnsi="Arial" w:cs="Arial"/>
          <w:sz w:val="20"/>
          <w:szCs w:val="20"/>
          <w:lang w:val="ka-GE"/>
        </w:rPr>
        <w:t xml:space="preserve">); </w:t>
      </w:r>
      <w:r>
        <w:rPr>
          <w:rFonts w:ascii="Arial" w:hAnsi="Arial" w:cs="Arial"/>
          <w:sz w:val="20"/>
          <w:szCs w:val="20"/>
        </w:rPr>
        <w:t>591</w:t>
      </w:r>
      <w:r w:rsidRPr="00E10CC1">
        <w:rPr>
          <w:rFonts w:ascii="Arial" w:hAnsi="Arial" w:cs="Arial"/>
          <w:sz w:val="20"/>
          <w:szCs w:val="20"/>
          <w:lang w:val="ka-GE"/>
        </w:rPr>
        <w:t xml:space="preserve"> </w:t>
      </w:r>
      <w:r>
        <w:rPr>
          <w:rFonts w:ascii="Arial" w:hAnsi="Arial" w:cs="Arial"/>
          <w:sz w:val="20"/>
          <w:szCs w:val="20"/>
        </w:rPr>
        <w:t>11 51</w:t>
      </w:r>
      <w:r w:rsidRPr="00E10CC1">
        <w:rPr>
          <w:rFonts w:ascii="Arial" w:hAnsi="Arial" w:cs="Arial"/>
          <w:sz w:val="20"/>
          <w:szCs w:val="20"/>
          <w:lang w:val="ka-GE"/>
        </w:rPr>
        <w:t xml:space="preserve"> </w:t>
      </w:r>
      <w:r>
        <w:rPr>
          <w:rFonts w:ascii="Arial" w:hAnsi="Arial" w:cs="Arial"/>
          <w:sz w:val="20"/>
          <w:szCs w:val="20"/>
        </w:rPr>
        <w:t>46</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779603E0" w:rsidR="00833770" w:rsidRPr="003F3340"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511FA0A2" w14:textId="69DA38AB" w:rsidR="003F3340" w:rsidRDefault="003F3340" w:rsidP="003F3340">
      <w:pPr>
        <w:spacing w:after="0" w:line="360" w:lineRule="auto"/>
        <w:jc w:val="both"/>
        <w:rPr>
          <w:rFonts w:ascii="AcadNusx" w:hAnsi="AcadNusx"/>
          <w:sz w:val="20"/>
          <w:szCs w:val="20"/>
          <w:lang w:val="es-MX"/>
        </w:rPr>
      </w:pPr>
    </w:p>
    <w:p w14:paraId="73BCF9AB" w14:textId="32742E79" w:rsidR="003F3340" w:rsidRDefault="003F3340" w:rsidP="003F3340">
      <w:pPr>
        <w:spacing w:after="0" w:line="360" w:lineRule="auto"/>
        <w:jc w:val="both"/>
        <w:rPr>
          <w:rFonts w:ascii="AcadNusx" w:hAnsi="AcadNusx"/>
          <w:sz w:val="20"/>
          <w:szCs w:val="20"/>
          <w:lang w:val="es-MX"/>
        </w:rPr>
      </w:pPr>
    </w:p>
    <w:p w14:paraId="2E27B23F" w14:textId="77777777" w:rsidR="003F3340" w:rsidRPr="003F3340" w:rsidRDefault="003F3340" w:rsidP="003F3340">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lastRenderedPageBreak/>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0EFF40A0"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055E1E">
        <w:rPr>
          <w:rFonts w:ascii="Sylfaen" w:hAnsi="Sylfaen"/>
          <w:sz w:val="20"/>
          <w:szCs w:val="20"/>
          <w:lang w:val="ka-GE"/>
        </w:rPr>
        <w:t>საქონლის ერთეულის ფასებს</w:t>
      </w:r>
      <w:r w:rsidR="00FF1BA4">
        <w:rPr>
          <w:rFonts w:ascii="Sylfaen" w:hAnsi="Sylfaen"/>
          <w:sz w:val="20"/>
          <w:szCs w:val="20"/>
          <w:lang w:val="ka-GE"/>
        </w:rPr>
        <w:t xml:space="preserve"> ტრანსპოტირებით</w:t>
      </w:r>
      <w:r w:rsidR="00055E1E">
        <w:rPr>
          <w:rFonts w:ascii="Sylfaen" w:hAnsi="Sylfaen"/>
          <w:sz w:val="20"/>
          <w:szCs w:val="20"/>
          <w:lang w:val="ka-GE"/>
        </w:rPr>
        <w:t>, დანართი N1-ის შესაბამისად</w:t>
      </w:r>
      <w:r w:rsidR="004D3679">
        <w:rPr>
          <w:rFonts w:ascii="Sylfaen" w:hAnsi="Sylfaen"/>
          <w:sz w:val="20"/>
          <w:szCs w:val="20"/>
          <w:lang w:val="ka-GE"/>
        </w:rPr>
        <w:t xml:space="preserve">; </w:t>
      </w:r>
    </w:p>
    <w:p w14:paraId="6A8824DD" w14:textId="3EFFD5EF"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r w:rsidR="00F66909">
        <w:rPr>
          <w:rFonts w:ascii="Sylfaen" w:hAnsi="Sylfaen"/>
          <w:sz w:val="20"/>
          <w:szCs w:val="20"/>
          <w:lang w:val="ka-GE"/>
        </w:rPr>
        <w:t xml:space="preserve"> კარიერის მდებარეობა</w:t>
      </w:r>
    </w:p>
    <w:p w14:paraId="28FDEFBA" w14:textId="4366B332"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7C026360" w14:textId="77777777" w:rsidR="00FF1BA4" w:rsidRPr="005229C4" w:rsidRDefault="00FF1BA4" w:rsidP="00FF1BA4">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55F5666C" w14:textId="77777777" w:rsidR="00FF1BA4" w:rsidRDefault="00FF1BA4" w:rsidP="00FF1BA4">
      <w:pPr>
        <w:pStyle w:val="ListParagraph"/>
        <w:spacing w:after="0" w:line="360" w:lineRule="auto"/>
        <w:jc w:val="both"/>
        <w:rPr>
          <w:rFonts w:ascii="Sylfaen" w:hAnsi="Sylfaen"/>
          <w:sz w:val="20"/>
          <w:szCs w:val="20"/>
          <w:lang w:val="ka-GE"/>
        </w:rPr>
      </w:pPr>
    </w:p>
    <w:p w14:paraId="5E3BAE41" w14:textId="405C0749" w:rsidR="00055E1E" w:rsidRDefault="00055E1E" w:rsidP="00055E1E">
      <w:pPr>
        <w:pStyle w:val="ListParagraph"/>
        <w:spacing w:after="0" w:line="360" w:lineRule="auto"/>
        <w:jc w:val="both"/>
        <w:rPr>
          <w:rFonts w:ascii="Sylfaen" w:hAnsi="Sylfaen"/>
          <w:sz w:val="20"/>
          <w:szCs w:val="20"/>
          <w:lang w:val="ka-GE"/>
        </w:rPr>
      </w:pPr>
    </w:p>
    <w:p w14:paraId="02753194" w14:textId="0296060B" w:rsidR="00B5452A" w:rsidRPr="00B5452A" w:rsidRDefault="00B5452A" w:rsidP="00B5452A">
      <w:pPr>
        <w:spacing w:after="0" w:line="360" w:lineRule="auto"/>
        <w:jc w:val="both"/>
        <w:rPr>
          <w:rFonts w:ascii="Sylfaen" w:hAnsi="Sylfaen"/>
          <w:sz w:val="20"/>
          <w:szCs w:val="20"/>
          <w:lang w:val="ka-GE"/>
        </w:rPr>
      </w:pP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DF31495"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85C3" w14:textId="77777777" w:rsidR="00B47896" w:rsidRDefault="00B47896" w:rsidP="007902EA">
      <w:pPr>
        <w:spacing w:after="0" w:line="240" w:lineRule="auto"/>
      </w:pPr>
      <w:r>
        <w:separator/>
      </w:r>
    </w:p>
  </w:endnote>
  <w:endnote w:type="continuationSeparator" w:id="0">
    <w:p w14:paraId="35671D5D" w14:textId="77777777" w:rsidR="00B47896" w:rsidRDefault="00B478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F3F41D6" w:rsidR="004A3BD8" w:rsidRDefault="004A3BD8">
        <w:pPr>
          <w:pStyle w:val="Footer"/>
          <w:jc w:val="right"/>
        </w:pPr>
        <w:r>
          <w:fldChar w:fldCharType="begin"/>
        </w:r>
        <w:r>
          <w:instrText xml:space="preserve"> PAGE   \* MERGEFORMAT </w:instrText>
        </w:r>
        <w:r>
          <w:fldChar w:fldCharType="separate"/>
        </w:r>
        <w:r w:rsidR="00BA1350">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F141" w14:textId="77777777" w:rsidR="00B47896" w:rsidRDefault="00B47896" w:rsidP="007902EA">
      <w:pPr>
        <w:spacing w:after="0" w:line="240" w:lineRule="auto"/>
      </w:pPr>
      <w:r>
        <w:separator/>
      </w:r>
    </w:p>
  </w:footnote>
  <w:footnote w:type="continuationSeparator" w:id="0">
    <w:p w14:paraId="0E99016D" w14:textId="77777777" w:rsidR="00B47896" w:rsidRDefault="00B478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6EB2CA16" w:rsidR="004A3BD8" w:rsidRPr="00AE4033" w:rsidRDefault="00B5452A" w:rsidP="00257F36">
    <w:pPr>
      <w:spacing w:after="0" w:line="360" w:lineRule="auto"/>
      <w:jc w:val="right"/>
      <w:rPr>
        <w:rFonts w:ascii="AcadNusx" w:hAnsi="AcadNusx"/>
        <w:b/>
        <w:sz w:val="18"/>
        <w:szCs w:val="18"/>
      </w:rPr>
    </w:pPr>
    <w:r>
      <w:rPr>
        <w:rFonts w:ascii="Sylfaen" w:hAnsi="Sylfaen"/>
        <w:b/>
        <w:sz w:val="18"/>
        <w:szCs w:val="18"/>
        <w:lang w:val="ka-GE"/>
      </w:rPr>
      <w:t xml:space="preserve">კონკურსი </w:t>
    </w:r>
    <w:r w:rsidR="00055E1E">
      <w:rPr>
        <w:rFonts w:ascii="Sylfaen" w:hAnsi="Sylfaen"/>
        <w:b/>
        <w:sz w:val="18"/>
        <w:szCs w:val="18"/>
        <w:lang w:val="ka-GE"/>
      </w:rPr>
      <w:t>სამშენებლო ქვიშის</w:t>
    </w:r>
    <w:r w:rsidR="00F66909">
      <w:rPr>
        <w:rFonts w:ascii="Sylfaen" w:hAnsi="Sylfaen"/>
        <w:b/>
        <w:sz w:val="18"/>
        <w:szCs w:val="18"/>
        <w:lang w:val="ka-GE"/>
      </w:rPr>
      <w:t xml:space="preserve"> (გარეცხილი), სამშენებელო ყვითელი ქვიშის </w:t>
    </w:r>
    <w:r w:rsidR="00055E1E">
      <w:rPr>
        <w:rFonts w:ascii="Sylfaen" w:hAnsi="Sylfaen"/>
        <w:b/>
        <w:sz w:val="18"/>
        <w:szCs w:val="18"/>
        <w:lang w:val="ka-GE"/>
      </w:rPr>
      <w:t>და ქვიშა-ხრეშოვანი ნარევის</w:t>
    </w:r>
    <w:r w:rsidR="00E33A8F">
      <w:rPr>
        <w:rFonts w:ascii="Sylfaen" w:hAnsi="Sylfaen"/>
        <w:b/>
        <w:sz w:val="18"/>
        <w:szCs w:val="18"/>
        <w:lang w:val="ka-GE"/>
      </w:rPr>
      <w:t xml:space="preserve"> შესყიდვაზე</w:t>
    </w:r>
    <w:r w:rsidR="004A3BD8" w:rsidRPr="00AE4033">
      <w:rPr>
        <w:rFonts w:ascii="AcadNusx" w:hAnsi="AcadNusx"/>
        <w:b/>
        <w:sz w:val="18"/>
        <w:szCs w:val="18"/>
      </w:rPr>
      <w:t xml:space="preserve"> </w:t>
    </w:r>
  </w:p>
  <w:p w14:paraId="2405FA22" w14:textId="1D86EF8C"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F66909">
      <w:rPr>
        <w:rFonts w:ascii="Sylfaen" w:hAnsi="Sylfaen" w:cs="Sylfaen"/>
        <w:b/>
        <w:sz w:val="20"/>
        <w:szCs w:val="20"/>
        <w:lang w:val="ka-GE"/>
      </w:rPr>
      <w:t>004</w:t>
    </w:r>
    <w:r w:rsidR="007778CE">
      <w:rPr>
        <w:rFonts w:ascii="Sylfaen" w:hAnsi="Sylfaen" w:cs="Sylfaen"/>
        <w:b/>
        <w:sz w:val="20"/>
        <w:szCs w:val="20"/>
        <w:lang w:val="ka-GE"/>
      </w:rPr>
      <w:t>-</w:t>
    </w:r>
    <w:r w:rsidR="00F66909">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0"/>
  </w:num>
  <w:num w:numId="5">
    <w:abstractNumId w:val="9"/>
  </w:num>
  <w:num w:numId="6">
    <w:abstractNumId w:val="4"/>
  </w:num>
  <w:num w:numId="7">
    <w:abstractNumId w:val="3"/>
  </w:num>
  <w:num w:numId="8">
    <w:abstractNumId w:val="16"/>
  </w:num>
  <w:num w:numId="9">
    <w:abstractNumId w:val="18"/>
  </w:num>
  <w:num w:numId="10">
    <w:abstractNumId w:val="11"/>
  </w:num>
  <w:num w:numId="11">
    <w:abstractNumId w:val="6"/>
  </w:num>
  <w:num w:numId="12">
    <w:abstractNumId w:val="8"/>
  </w:num>
  <w:num w:numId="13">
    <w:abstractNumId w:val="15"/>
  </w:num>
  <w:num w:numId="14">
    <w:abstractNumId w:val="12"/>
  </w:num>
  <w:num w:numId="15">
    <w:abstractNumId w:val="7"/>
  </w:num>
  <w:num w:numId="16">
    <w:abstractNumId w:val="17"/>
  </w:num>
  <w:num w:numId="17">
    <w:abstractNumId w:val="14"/>
  </w:num>
  <w:num w:numId="18">
    <w:abstractNumId w:val="13"/>
  </w:num>
  <w:num w:numId="19">
    <w:abstractNumId w:val="5"/>
  </w:num>
  <w:num w:numId="20">
    <w:abstractNumId w:val="2"/>
  </w:num>
  <w:num w:numId="21">
    <w:abstractNumId w:val="19"/>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55E1E"/>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340"/>
    <w:rsid w:val="003F370C"/>
    <w:rsid w:val="003F5521"/>
    <w:rsid w:val="003F699A"/>
    <w:rsid w:val="00410EC6"/>
    <w:rsid w:val="0041258C"/>
    <w:rsid w:val="00430AF7"/>
    <w:rsid w:val="00431665"/>
    <w:rsid w:val="004375BF"/>
    <w:rsid w:val="00442F86"/>
    <w:rsid w:val="004446E6"/>
    <w:rsid w:val="00446516"/>
    <w:rsid w:val="004533A4"/>
    <w:rsid w:val="00464F64"/>
    <w:rsid w:val="00483B17"/>
    <w:rsid w:val="0048659C"/>
    <w:rsid w:val="00497393"/>
    <w:rsid w:val="004A3BD8"/>
    <w:rsid w:val="004B09C9"/>
    <w:rsid w:val="004D367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17B30"/>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7B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A1350"/>
    <w:rsid w:val="00BB0F01"/>
    <w:rsid w:val="00BC364F"/>
    <w:rsid w:val="00BE0965"/>
    <w:rsid w:val="00BE187B"/>
    <w:rsid w:val="00BE1A34"/>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17CF"/>
    <w:rsid w:val="00E751A2"/>
    <w:rsid w:val="00E94223"/>
    <w:rsid w:val="00E95292"/>
    <w:rsid w:val="00EA344B"/>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66909"/>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 w:val="00FF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AD6C-A53D-4EFB-84F6-C3C507DA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623</Words>
  <Characters>4853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21</cp:revision>
  <cp:lastPrinted>2015-07-27T06:36:00Z</cp:lastPrinted>
  <dcterms:created xsi:type="dcterms:W3CDTF">2017-02-28T15:04:00Z</dcterms:created>
  <dcterms:modified xsi:type="dcterms:W3CDTF">2018-02-22T12:26:00Z</dcterms:modified>
</cp:coreProperties>
</file>